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30" w:rsidRDefault="009B6730" w:rsidP="009B6730">
      <w:pPr>
        <w:jc w:val="center"/>
        <w:rPr>
          <w:rFonts w:ascii="黑体" w:eastAsia="黑体"/>
          <w:sz w:val="30"/>
          <w:szCs w:val="30"/>
        </w:rPr>
      </w:pPr>
      <w:r w:rsidRPr="002A0E7A">
        <w:rPr>
          <w:rFonts w:ascii="黑体" w:eastAsia="黑体" w:hint="eastAsia"/>
          <w:sz w:val="30"/>
          <w:szCs w:val="30"/>
        </w:rPr>
        <w:t>关于</w:t>
      </w:r>
      <w:r>
        <w:rPr>
          <w:rFonts w:ascii="黑体" w:eastAsia="黑体" w:hint="eastAsia"/>
          <w:sz w:val="30"/>
          <w:szCs w:val="30"/>
        </w:rPr>
        <w:t>201</w:t>
      </w:r>
      <w:r>
        <w:rPr>
          <w:rFonts w:ascii="黑体" w:eastAsia="黑体"/>
          <w:sz w:val="30"/>
          <w:szCs w:val="30"/>
        </w:rPr>
        <w:t>6</w:t>
      </w:r>
      <w:r w:rsidRPr="002A0E7A">
        <w:rPr>
          <w:rFonts w:ascii="黑体" w:eastAsia="黑体" w:hint="eastAsia"/>
          <w:sz w:val="30"/>
          <w:szCs w:val="30"/>
        </w:rPr>
        <w:t>年全国高中</w:t>
      </w:r>
      <w:r>
        <w:rPr>
          <w:rFonts w:ascii="黑体" w:eastAsia="黑体" w:hint="eastAsia"/>
          <w:sz w:val="30"/>
          <w:szCs w:val="30"/>
        </w:rPr>
        <w:t>数学</w:t>
      </w:r>
      <w:r w:rsidRPr="002A0E7A">
        <w:rPr>
          <w:rFonts w:ascii="黑体" w:eastAsia="黑体" w:hint="eastAsia"/>
          <w:sz w:val="30"/>
          <w:szCs w:val="30"/>
        </w:rPr>
        <w:t>联赛复评结果的通知</w:t>
      </w:r>
    </w:p>
    <w:p w:rsidR="009B6730" w:rsidRPr="002A0E7A" w:rsidRDefault="009B6730" w:rsidP="009B6730">
      <w:pPr>
        <w:jc w:val="center"/>
        <w:rPr>
          <w:rFonts w:ascii="黑体" w:eastAsia="黑体"/>
          <w:sz w:val="30"/>
          <w:szCs w:val="30"/>
        </w:rPr>
      </w:pPr>
    </w:p>
    <w:p w:rsidR="009B6730" w:rsidRPr="004F5FAD" w:rsidRDefault="00CE55D1" w:rsidP="009B6730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山东</w:t>
      </w:r>
      <w:r w:rsidR="009B6730" w:rsidRPr="004F5FAD">
        <w:rPr>
          <w:rFonts w:hint="eastAsia"/>
          <w:b/>
          <w:sz w:val="24"/>
        </w:rPr>
        <w:t>数学会：</w:t>
      </w:r>
    </w:p>
    <w:p w:rsidR="009B6730" w:rsidRPr="00786575" w:rsidRDefault="009B6730" w:rsidP="009B6730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201</w:t>
      </w:r>
      <w:r>
        <w:rPr>
          <w:szCs w:val="21"/>
        </w:rPr>
        <w:t>6</w:t>
      </w:r>
      <w:r w:rsidRPr="00786575">
        <w:rPr>
          <w:rFonts w:hint="eastAsia"/>
          <w:szCs w:val="21"/>
        </w:rPr>
        <w:t>年全国高中</w:t>
      </w:r>
      <w:r>
        <w:rPr>
          <w:rFonts w:hint="eastAsia"/>
          <w:szCs w:val="21"/>
        </w:rPr>
        <w:t>数学</w:t>
      </w:r>
      <w:r w:rsidRPr="00786575">
        <w:rPr>
          <w:rFonts w:hint="eastAsia"/>
          <w:szCs w:val="21"/>
        </w:rPr>
        <w:t>联赛复评工作会议于</w:t>
      </w:r>
      <w:r>
        <w:rPr>
          <w:rFonts w:hint="eastAsia"/>
          <w:szCs w:val="21"/>
        </w:rPr>
        <w:t>201</w:t>
      </w:r>
      <w:r>
        <w:rPr>
          <w:szCs w:val="21"/>
        </w:rPr>
        <w:t>6</w:t>
      </w:r>
      <w:r w:rsidRPr="00786575"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 w:rsidRPr="00786575">
        <w:rPr>
          <w:rFonts w:hint="eastAsia"/>
          <w:szCs w:val="21"/>
        </w:rPr>
        <w:t>月</w:t>
      </w:r>
      <w:r>
        <w:rPr>
          <w:rFonts w:hint="eastAsia"/>
          <w:szCs w:val="21"/>
        </w:rPr>
        <w:t>9</w:t>
      </w:r>
      <w:r w:rsidRPr="00786575">
        <w:rPr>
          <w:rFonts w:hint="eastAsia"/>
          <w:szCs w:val="21"/>
        </w:rPr>
        <w:t>日至</w:t>
      </w:r>
      <w:r>
        <w:rPr>
          <w:rFonts w:hint="eastAsia"/>
          <w:szCs w:val="21"/>
        </w:rPr>
        <w:t>1</w:t>
      </w:r>
      <w:r>
        <w:rPr>
          <w:szCs w:val="21"/>
        </w:rPr>
        <w:t>1</w:t>
      </w:r>
      <w:r w:rsidRPr="00786575">
        <w:rPr>
          <w:rFonts w:hint="eastAsia"/>
          <w:szCs w:val="21"/>
        </w:rPr>
        <w:t>日在</w:t>
      </w:r>
      <w:r>
        <w:rPr>
          <w:rFonts w:hint="eastAsia"/>
          <w:szCs w:val="21"/>
        </w:rPr>
        <w:t>成都举行，参加会议的有中国数学会和全国高中数学联赛组委会</w:t>
      </w:r>
      <w:r w:rsidRPr="00786575">
        <w:rPr>
          <w:rFonts w:hint="eastAsia"/>
          <w:szCs w:val="21"/>
        </w:rPr>
        <w:t>相关负责人。</w:t>
      </w:r>
    </w:p>
    <w:p w:rsidR="009B6730" w:rsidRPr="00786575" w:rsidRDefault="009B6730" w:rsidP="009B6730">
      <w:pPr>
        <w:spacing w:line="400" w:lineRule="exact"/>
        <w:ind w:firstLineChars="200" w:firstLine="420"/>
        <w:rPr>
          <w:szCs w:val="21"/>
        </w:rPr>
      </w:pPr>
      <w:r w:rsidRPr="00786575">
        <w:rPr>
          <w:rFonts w:hint="eastAsia"/>
          <w:szCs w:val="21"/>
        </w:rPr>
        <w:t>经过认真复评，确定了“</w:t>
      </w:r>
      <w:r>
        <w:rPr>
          <w:rFonts w:hint="eastAsia"/>
          <w:szCs w:val="21"/>
        </w:rPr>
        <w:t>201</w:t>
      </w:r>
      <w:r>
        <w:rPr>
          <w:szCs w:val="21"/>
        </w:rPr>
        <w:t>6</w:t>
      </w:r>
      <w:r w:rsidRPr="00786575">
        <w:rPr>
          <w:rFonts w:hint="eastAsia"/>
          <w:szCs w:val="21"/>
        </w:rPr>
        <w:t>年全国高中数学联赛各赛区一等奖名单”，附件即是经过复评的你赛区一等奖确认名单。</w:t>
      </w:r>
    </w:p>
    <w:p w:rsidR="009B6730" w:rsidRDefault="009B6730" w:rsidP="009B6730">
      <w:pPr>
        <w:spacing w:line="400" w:lineRule="exact"/>
        <w:ind w:firstLine="480"/>
        <w:rPr>
          <w:szCs w:val="21"/>
        </w:rPr>
      </w:pPr>
      <w:r w:rsidRPr="00786575">
        <w:rPr>
          <w:rFonts w:hint="eastAsia"/>
          <w:szCs w:val="21"/>
        </w:rPr>
        <w:t>复评工作的第二项任务是确定“</w:t>
      </w:r>
      <w:bookmarkStart w:id="0" w:name="OLE_LINK1"/>
      <w:r>
        <w:rPr>
          <w:rFonts w:hint="eastAsia"/>
          <w:szCs w:val="21"/>
        </w:rPr>
        <w:t>第三十二届</w:t>
      </w:r>
      <w:r w:rsidRPr="00786575">
        <w:rPr>
          <w:rFonts w:hint="eastAsia"/>
          <w:szCs w:val="21"/>
        </w:rPr>
        <w:t>冬令营</w:t>
      </w:r>
      <w:bookmarkEnd w:id="0"/>
      <w:r w:rsidRPr="00786575">
        <w:rPr>
          <w:rFonts w:hint="eastAsia"/>
          <w:szCs w:val="21"/>
        </w:rPr>
        <w:t>营员名单”。</w:t>
      </w:r>
    </w:p>
    <w:p w:rsidR="009B6730" w:rsidRPr="00786575" w:rsidRDefault="009B6730" w:rsidP="009B6730">
      <w:pPr>
        <w:spacing w:line="400" w:lineRule="exact"/>
        <w:ind w:firstLine="480"/>
        <w:rPr>
          <w:szCs w:val="21"/>
        </w:rPr>
      </w:pPr>
      <w:r>
        <w:rPr>
          <w:rFonts w:hint="eastAsia"/>
          <w:szCs w:val="21"/>
        </w:rPr>
        <w:t>第三十二届全国中学生数学</w:t>
      </w:r>
      <w:r w:rsidRPr="00786575">
        <w:rPr>
          <w:rFonts w:hint="eastAsia"/>
          <w:szCs w:val="21"/>
        </w:rPr>
        <w:t>冬令营</w:t>
      </w:r>
      <w:r>
        <w:rPr>
          <w:rFonts w:hint="eastAsia"/>
          <w:szCs w:val="21"/>
        </w:rPr>
        <w:t>将于</w:t>
      </w:r>
      <w:r>
        <w:rPr>
          <w:rFonts w:hint="eastAsia"/>
          <w:szCs w:val="21"/>
        </w:rPr>
        <w:t>201</w:t>
      </w:r>
      <w:r>
        <w:rPr>
          <w:szCs w:val="21"/>
        </w:rPr>
        <w:t>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日—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日在湖南省</w:t>
      </w:r>
      <w:r>
        <w:rPr>
          <w:szCs w:val="21"/>
        </w:rPr>
        <w:t>雅礼中学</w:t>
      </w:r>
      <w:r>
        <w:rPr>
          <w:rFonts w:hint="eastAsia"/>
          <w:szCs w:val="21"/>
        </w:rPr>
        <w:t>举行，具体通知将于近期发出。</w:t>
      </w:r>
    </w:p>
    <w:p w:rsidR="009B6730" w:rsidRDefault="009B6730" w:rsidP="009B6730">
      <w:pPr>
        <w:spacing w:line="400" w:lineRule="exact"/>
        <w:ind w:firstLine="480"/>
        <w:rPr>
          <w:szCs w:val="21"/>
        </w:rPr>
      </w:pPr>
      <w:r w:rsidRPr="00786575">
        <w:rPr>
          <w:rFonts w:hint="eastAsia"/>
          <w:szCs w:val="21"/>
        </w:rPr>
        <w:t>你省（市、自治区）获得入营资格的学生名单如下：</w:t>
      </w:r>
    </w:p>
    <w:p w:rsidR="009B6730" w:rsidRPr="00E95D14" w:rsidRDefault="009B6730" w:rsidP="009B6730">
      <w:pPr>
        <w:jc w:val="center"/>
      </w:pPr>
      <w:bookmarkStart w:id="1" w:name="_GoBack"/>
      <w:bookmarkEnd w:id="1"/>
    </w:p>
    <w:tbl>
      <w:tblPr>
        <w:tblW w:w="5000" w:type="pct"/>
        <w:tblLook w:val="04A0"/>
      </w:tblPr>
      <w:tblGrid>
        <w:gridCol w:w="1085"/>
        <w:gridCol w:w="1435"/>
        <w:gridCol w:w="1084"/>
        <w:gridCol w:w="3485"/>
        <w:gridCol w:w="1433"/>
      </w:tblGrid>
      <w:tr w:rsidR="009B6730" w:rsidRPr="009B6730" w:rsidTr="009B6730">
        <w:trPr>
          <w:trHeight w:val="66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</w:tr>
      <w:tr w:rsidR="009B6730" w:rsidRPr="009B6730" w:rsidTr="009B6730">
        <w:trPr>
          <w:trHeight w:val="459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吕青峰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烟台一中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</w:tr>
      <w:tr w:rsidR="009B6730" w:rsidRPr="009B6730" w:rsidTr="009B6730">
        <w:trPr>
          <w:trHeight w:val="459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王庆恺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莱芜一中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</w:tr>
      <w:tr w:rsidR="009B6730" w:rsidRPr="009B6730" w:rsidTr="009B6730">
        <w:trPr>
          <w:trHeight w:val="459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辛正则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东营市胜利第一中学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</w:tr>
      <w:tr w:rsidR="009B6730" w:rsidRPr="009B6730" w:rsidTr="009B6730">
        <w:trPr>
          <w:trHeight w:val="459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李昶霖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烟台一中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</w:tr>
      <w:tr w:rsidR="009B6730" w:rsidRPr="009B6730" w:rsidTr="009B6730">
        <w:trPr>
          <w:trHeight w:val="459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乔羽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莱芜一中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</w:tr>
      <w:tr w:rsidR="009B6730" w:rsidRPr="009B6730" w:rsidTr="009B6730">
        <w:trPr>
          <w:trHeight w:val="459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刘路平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东营市胜利第一中学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</w:tr>
      <w:tr w:rsidR="009B6730" w:rsidRPr="009B6730" w:rsidTr="009B6730">
        <w:trPr>
          <w:trHeight w:val="459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李颜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齐河一中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</w:tr>
      <w:tr w:rsidR="009B6730" w:rsidRPr="009B6730" w:rsidTr="009B6730">
        <w:trPr>
          <w:trHeight w:val="459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东营市胜利第一中学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</w:tr>
      <w:tr w:rsidR="009B6730" w:rsidRPr="009B6730" w:rsidTr="009B6730">
        <w:trPr>
          <w:trHeight w:val="459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王浩然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日照一中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30" w:rsidRPr="009B6730" w:rsidRDefault="009B6730" w:rsidP="009B67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</w:tr>
    </w:tbl>
    <w:p w:rsidR="009B6730" w:rsidRDefault="009B6730" w:rsidP="009B6730">
      <w:pPr>
        <w:spacing w:line="280" w:lineRule="exact"/>
      </w:pPr>
    </w:p>
    <w:p w:rsidR="009B6730" w:rsidRDefault="009B6730" w:rsidP="009B6730">
      <w:pPr>
        <w:spacing w:line="480" w:lineRule="exact"/>
        <w:ind w:firstLineChars="2100" w:firstLine="5060"/>
        <w:rPr>
          <w:b/>
          <w:sz w:val="24"/>
        </w:rPr>
      </w:pPr>
      <w:r>
        <w:rPr>
          <w:rFonts w:hint="eastAsia"/>
          <w:b/>
          <w:sz w:val="24"/>
        </w:rPr>
        <w:t>全国高中数学联赛组织委员会</w:t>
      </w:r>
    </w:p>
    <w:p w:rsidR="009B6730" w:rsidRDefault="009B6730" w:rsidP="009B6730">
      <w:r>
        <w:rPr>
          <w:sz w:val="24"/>
        </w:rPr>
        <w:t xml:space="preserve">                                              2016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rFonts w:hint="eastAsia"/>
          <w:sz w:val="24"/>
        </w:rPr>
        <w:t>日</w:t>
      </w:r>
    </w:p>
    <w:p w:rsidR="00783700" w:rsidRDefault="007920B6"/>
    <w:sectPr w:rsidR="00783700" w:rsidSect="00A5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0B6" w:rsidRDefault="007920B6" w:rsidP="00CE55D1">
      <w:r>
        <w:separator/>
      </w:r>
    </w:p>
  </w:endnote>
  <w:endnote w:type="continuationSeparator" w:id="1">
    <w:p w:rsidR="007920B6" w:rsidRDefault="007920B6" w:rsidP="00CE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0B6" w:rsidRDefault="007920B6" w:rsidP="00CE55D1">
      <w:r>
        <w:separator/>
      </w:r>
    </w:p>
  </w:footnote>
  <w:footnote w:type="continuationSeparator" w:id="1">
    <w:p w:rsidR="007920B6" w:rsidRDefault="007920B6" w:rsidP="00CE5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730"/>
    <w:rsid w:val="00405651"/>
    <w:rsid w:val="00427B1A"/>
    <w:rsid w:val="007920B6"/>
    <w:rsid w:val="009B6730"/>
    <w:rsid w:val="00A55E19"/>
    <w:rsid w:val="00B9690E"/>
    <w:rsid w:val="00CE55D1"/>
    <w:rsid w:val="00E4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0"/>
    <w:pPr>
      <w:widowControl w:val="0"/>
      <w:jc w:val="both"/>
    </w:pPr>
    <w:rPr>
      <w:rFonts w:asciiTheme="minorHAnsi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673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E5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55D1"/>
    <w:rPr>
      <w:rFonts w:asciiTheme="minorHAnsi" w:hAnsiTheme="minorHAns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5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55D1"/>
    <w:rPr>
      <w:rFonts w:asciiTheme="minorHAnsi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xiongbin</dc:creator>
  <cp:lastModifiedBy>ZhaoYJ</cp:lastModifiedBy>
  <cp:revision>2</cp:revision>
  <dcterms:created xsi:type="dcterms:W3CDTF">2016-10-17T10:05:00Z</dcterms:created>
  <dcterms:modified xsi:type="dcterms:W3CDTF">2016-10-17T10:05:00Z</dcterms:modified>
</cp:coreProperties>
</file>